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E12" w:rsidRDefault="00297156" w:rsidP="00151E12">
      <w:pPr>
        <w:spacing w:line="440" w:lineRule="exact"/>
        <w:jc w:val="center"/>
        <w:rPr>
          <w:rFonts w:ascii="宋体" w:hAnsi="宋体" w:cs="宋体"/>
          <w:b/>
          <w:bCs/>
          <w:sz w:val="30"/>
          <w:szCs w:val="30"/>
        </w:rPr>
      </w:pPr>
      <w:r>
        <w:rPr>
          <w:rFonts w:ascii="宋体" w:hAnsi="宋体" w:cs="宋体" w:hint="eastAsia"/>
          <w:b/>
          <w:bCs/>
          <w:sz w:val="30"/>
          <w:szCs w:val="30"/>
        </w:rPr>
        <w:t>宜宾市清源水务集团有限公司五水厂破碎机采购</w:t>
      </w:r>
    </w:p>
    <w:p w:rsidR="00151E12" w:rsidRDefault="00151E12" w:rsidP="00151E12">
      <w:pPr>
        <w:spacing w:line="440" w:lineRule="exact"/>
        <w:jc w:val="center"/>
        <w:rPr>
          <w:rFonts w:ascii="宋体" w:hAnsi="宋体" w:cs="宋体" w:hint="eastAsia"/>
          <w:b/>
          <w:bCs/>
          <w:sz w:val="30"/>
          <w:szCs w:val="30"/>
        </w:rPr>
      </w:pPr>
      <w:r>
        <w:rPr>
          <w:rFonts w:ascii="宋体" w:hAnsi="宋体" w:cs="宋体" w:hint="eastAsia"/>
          <w:b/>
          <w:bCs/>
          <w:sz w:val="30"/>
          <w:szCs w:val="30"/>
        </w:rPr>
        <w:t>竞争谈判采购公告</w:t>
      </w:r>
    </w:p>
    <w:p w:rsidR="00151E12" w:rsidRDefault="00151E12" w:rsidP="00151E12">
      <w:pPr>
        <w:spacing w:line="440" w:lineRule="exact"/>
        <w:jc w:val="center"/>
        <w:rPr>
          <w:rFonts w:ascii="宋体" w:hAnsi="宋体" w:cs="宋体" w:hint="eastAsia"/>
          <w:b/>
          <w:bCs/>
          <w:sz w:val="30"/>
          <w:szCs w:val="30"/>
        </w:rPr>
      </w:pPr>
    </w:p>
    <w:p w:rsidR="00151E12" w:rsidRDefault="00151E12" w:rsidP="00151E12">
      <w:pPr>
        <w:spacing w:line="440" w:lineRule="exact"/>
        <w:ind w:firstLineChars="150" w:firstLine="360"/>
        <w:rPr>
          <w:rFonts w:ascii="宋体" w:hAnsi="宋体" w:cs="宋体" w:hint="eastAsia"/>
          <w:sz w:val="24"/>
        </w:rPr>
      </w:pPr>
      <w:r>
        <w:rPr>
          <w:rFonts w:ascii="宋体" w:hAnsi="宋体" w:cs="宋体" w:hint="eastAsia"/>
          <w:sz w:val="24"/>
        </w:rPr>
        <w:t>【</w:t>
      </w:r>
      <w:r>
        <w:rPr>
          <w:rFonts w:ascii="宋体" w:hAnsi="宋体" w:cs="宋体" w:hint="eastAsia"/>
          <w:b/>
          <w:bCs/>
          <w:sz w:val="24"/>
        </w:rPr>
        <w:t>五水厂破碎机采购</w:t>
      </w:r>
      <w:r>
        <w:rPr>
          <w:rFonts w:ascii="宋体" w:hAnsi="宋体" w:cs="宋体" w:hint="eastAsia"/>
          <w:sz w:val="24"/>
        </w:rPr>
        <w:t>】已具备采购条件，现公开邀请供应商参加竞争谈判采购活动。</w:t>
      </w:r>
    </w:p>
    <w:p w:rsidR="00151E12" w:rsidRDefault="00151E12" w:rsidP="00151E12">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
          <w:bCs/>
          <w:sz w:val="24"/>
        </w:rPr>
        <w:t>五水厂破碎机采购</w:t>
      </w:r>
      <w:r>
        <w:rPr>
          <w:rFonts w:ascii="宋体" w:hAnsi="宋体" w:cs="宋体" w:hint="eastAsia"/>
          <w:sz w:val="24"/>
        </w:rPr>
        <w:t>】</w:t>
      </w:r>
    </w:p>
    <w:p w:rsidR="00151E12" w:rsidRDefault="00151E12" w:rsidP="00151E12">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b/>
          <w:bCs/>
          <w:sz w:val="24"/>
        </w:rPr>
        <w:t>五水厂破碎机采购</w:t>
      </w:r>
      <w:r>
        <w:rPr>
          <w:rFonts w:ascii="宋体" w:hAnsi="宋体" w:cs="宋体" w:hint="eastAsia"/>
          <w:sz w:val="24"/>
        </w:rPr>
        <w:t>】。</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1.3成交供应商数量：【1】家。</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1.4资金来源：【企业自筹】。</w:t>
      </w:r>
    </w:p>
    <w:p w:rsidR="00151E12" w:rsidRDefault="00151E12" w:rsidP="00151E12">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151E12" w:rsidRDefault="00151E12" w:rsidP="00151E12">
      <w:pPr>
        <w:spacing w:line="440" w:lineRule="exact"/>
        <w:ind w:firstLineChars="200" w:firstLine="480"/>
        <w:rPr>
          <w:rFonts w:ascii="宋体" w:hAnsi="宋体" w:cs="宋体" w:hint="eastAsia"/>
          <w:sz w:val="24"/>
        </w:rPr>
      </w:pPr>
      <w:r>
        <w:rPr>
          <w:rFonts w:ascii="宋体" w:hAnsi="宋体" w:cs="宋体" w:hint="eastAsia"/>
          <w:sz w:val="24"/>
        </w:rPr>
        <w:t>2.1采购内容：五水厂破碎机三台。</w:t>
      </w:r>
    </w:p>
    <w:p w:rsidR="00151E12" w:rsidRDefault="00151E12" w:rsidP="00151E12">
      <w:pPr>
        <w:spacing w:line="440" w:lineRule="exact"/>
        <w:ind w:firstLineChars="200" w:firstLine="480"/>
        <w:rPr>
          <w:rFonts w:ascii="宋体" w:hAnsi="宋体" w:cs="宋体" w:hint="eastAsia"/>
          <w:sz w:val="24"/>
        </w:rPr>
      </w:pPr>
      <w:r>
        <w:rPr>
          <w:rFonts w:ascii="宋体" w:hAnsi="宋体" w:cs="宋体" w:hint="eastAsia"/>
          <w:sz w:val="24"/>
        </w:rPr>
        <w:t xml:space="preserve">流量：Q=40--50m³/h，电源：380V/3/50HZ：电机防等级：IP55，电机绝缘等 级：  F级，工作方式：24小时连续运行。 </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材质：GG25铸铁，刀头刀盘：钴钨硬质合金DIN1.3343，轴密封：机械密封。</w:t>
      </w:r>
    </w:p>
    <w:p w:rsidR="00151E12" w:rsidRDefault="00151E12" w:rsidP="00151E12">
      <w:pPr>
        <w:spacing w:line="440" w:lineRule="exact"/>
        <w:ind w:firstLineChars="200" w:firstLine="480"/>
        <w:rPr>
          <w:rFonts w:ascii="宋体" w:hAnsi="宋体" w:cs="宋体"/>
          <w:sz w:val="24"/>
        </w:rPr>
      </w:pPr>
      <w:r>
        <w:rPr>
          <w:rFonts w:ascii="宋体" w:hAnsi="宋体" w:cs="宋体" w:hint="eastAsia"/>
          <w:color w:val="FF0000"/>
          <w:sz w:val="24"/>
        </w:rPr>
        <w:t>2.2交货期限：</w:t>
      </w:r>
      <w:r>
        <w:rPr>
          <w:rFonts w:ascii="宋体" w:hAnsi="宋体" w:cs="宋体" w:hint="eastAsia"/>
          <w:sz w:val="24"/>
        </w:rPr>
        <w:t>【</w:t>
      </w:r>
      <w:r>
        <w:rPr>
          <w:rFonts w:ascii="宋体" w:hAnsi="宋体" w:hint="eastAsia"/>
          <w:color w:val="FF0000"/>
          <w:sz w:val="24"/>
        </w:rPr>
        <w:t>合同签订后</w:t>
      </w:r>
      <w:r>
        <w:rPr>
          <w:rFonts w:ascii="宋体" w:hAnsi="宋体" w:hint="eastAsia"/>
          <w:color w:val="FF0000"/>
          <w:sz w:val="24"/>
          <w:u w:val="single"/>
        </w:rPr>
        <w:t xml:space="preserve"> 45 </w:t>
      </w:r>
      <w:r>
        <w:rPr>
          <w:rFonts w:ascii="宋体" w:hAnsi="宋体" w:hint="eastAsia"/>
          <w:color w:val="FF0000"/>
          <w:sz w:val="24"/>
        </w:rPr>
        <w:t>个日历天内, 完成五水厂破碎机采购的供货、安装、调试、投入生产运行等工作</w:t>
      </w:r>
      <w:r>
        <w:rPr>
          <w:rFonts w:ascii="宋体" w:hAnsi="宋体" w:cs="宋体" w:hint="eastAsia"/>
          <w:sz w:val="24"/>
        </w:rPr>
        <w:t>】。</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2.3服务要求：【详见第五章采购需求】。</w:t>
      </w:r>
    </w:p>
    <w:p w:rsidR="00151E12" w:rsidRDefault="00151E12" w:rsidP="00151E12">
      <w:pPr>
        <w:spacing w:line="440" w:lineRule="exact"/>
        <w:ind w:firstLineChars="200" w:firstLine="480"/>
        <w:rPr>
          <w:rFonts w:ascii="宋体" w:hAnsi="宋体" w:cs="宋体" w:hint="eastAsia"/>
          <w:sz w:val="24"/>
        </w:rPr>
      </w:pPr>
      <w:r>
        <w:rPr>
          <w:rFonts w:ascii="宋体" w:hAnsi="宋体" w:cs="宋体" w:hint="eastAsia"/>
          <w:sz w:val="24"/>
        </w:rPr>
        <w:t>2.4交货地点：宜宾市（采购人指定地点）。</w:t>
      </w:r>
    </w:p>
    <w:p w:rsidR="00151E12" w:rsidRDefault="00151E12" w:rsidP="00151E12">
      <w:pPr>
        <w:spacing w:line="440" w:lineRule="exact"/>
        <w:ind w:firstLineChars="200" w:firstLine="480"/>
      </w:pPr>
      <w:r>
        <w:rPr>
          <w:rFonts w:ascii="宋体" w:hAnsi="宋体" w:cs="宋体" w:hint="eastAsia"/>
          <w:color w:val="FF0000"/>
          <w:sz w:val="24"/>
        </w:rPr>
        <w:t>2.5本项目最高控制价：￥114000.00元（大写：壹拾壹万肆仟圆整）超过最高限价为无效报价。</w:t>
      </w:r>
    </w:p>
    <w:p w:rsidR="00151E12" w:rsidRDefault="00151E12" w:rsidP="00151E12">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151E12" w:rsidRDefault="00151E12" w:rsidP="00151E12">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w:t>
      </w:r>
      <w:r>
        <w:rPr>
          <w:rFonts w:ascii="宋体" w:hAnsi="宋体" w:cs="宋体" w:hint="eastAsia"/>
          <w:color w:val="FF0000"/>
          <w:sz w:val="24"/>
        </w:rPr>
        <w:t>无</w:t>
      </w:r>
      <w:r>
        <w:rPr>
          <w:rFonts w:ascii="宋体" w:hAnsi="宋体" w:cs="宋体" w:hint="eastAsia"/>
          <w:color w:val="000000"/>
          <w:sz w:val="24"/>
        </w:rPr>
        <w:t>】</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（2）财务要求：【无】</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（3）业绩要求：【无】</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（4）信誉要求：【无】</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151E12" w:rsidRDefault="00151E12" w:rsidP="00151E12">
      <w:pPr>
        <w:spacing w:line="440" w:lineRule="exact"/>
        <w:ind w:firstLineChars="200" w:firstLine="480"/>
        <w:rPr>
          <w:rFonts w:ascii="宋体" w:hAnsi="宋体" w:cs="宋体" w:hint="eastAsia"/>
          <w:sz w:val="24"/>
        </w:rPr>
      </w:pPr>
      <w:r>
        <w:rPr>
          <w:rFonts w:ascii="宋体" w:hAnsi="宋体" w:cs="宋体" w:hint="eastAsia"/>
          <w:color w:val="FF0000"/>
          <w:sz w:val="24"/>
        </w:rPr>
        <w:lastRenderedPageBreak/>
        <w:t>（6）其他要求：详见第五章采购需求</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3.2供应商不得存在下列情形之一：</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3.2.1处于被责令停产停业、暂扣或吊销营业执照、暂扣或吊销许可证、吊销资质证书状态；</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151E12" w:rsidRDefault="00151E12" w:rsidP="00151E12">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151E12" w:rsidRDefault="00151E12" w:rsidP="00151E12">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151E12" w:rsidRDefault="00151E12" w:rsidP="00151E12">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151E12" w:rsidRDefault="00151E12" w:rsidP="00151E12">
      <w:pPr>
        <w:spacing w:line="440" w:lineRule="exact"/>
        <w:ind w:firstLineChars="200" w:firstLine="480"/>
        <w:rPr>
          <w:rFonts w:ascii="宋体" w:hAnsi="宋体" w:cs="宋体"/>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2023年10月24日</w:t>
      </w:r>
      <w:r>
        <w:rPr>
          <w:rFonts w:ascii="宋体" w:hAnsi="宋体" w:cs="宋体" w:hint="eastAsia"/>
          <w:color w:val="FF0000"/>
          <w:sz w:val="24"/>
        </w:rPr>
        <w:t>至</w:t>
      </w:r>
      <w:r>
        <w:rPr>
          <w:rFonts w:ascii="宋体" w:hAnsi="宋体" w:cs="宋体" w:hint="eastAsia"/>
          <w:color w:val="FF0000"/>
          <w:sz w:val="24"/>
          <w:u w:val="single"/>
        </w:rPr>
        <w:t>2023年10月30日17时30分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151E12" w:rsidRDefault="00151E12" w:rsidP="00151E12">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151E12" w:rsidRDefault="00151E12" w:rsidP="00151E12">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151E12" w:rsidRDefault="00151E12" w:rsidP="00151E12">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 xml:space="preserve">                 </w:t>
      </w:r>
      <w:r>
        <w:rPr>
          <w:rFonts w:ascii="宋体" w:hAnsi="宋体" w:cs="宋体" w:hint="eastAsia"/>
          <w:b/>
          <w:sz w:val="24"/>
        </w:rPr>
        <w:t>（项目名称）资料费。（重点提示：非基本账户转账须注明单位名称。）</w:t>
      </w:r>
    </w:p>
    <w:p w:rsidR="00151E12" w:rsidRDefault="00151E12" w:rsidP="00151E12">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151E12" w:rsidRDefault="00151E12" w:rsidP="00151E12">
      <w:pPr>
        <w:spacing w:line="440" w:lineRule="exact"/>
        <w:ind w:firstLineChars="200" w:firstLine="482"/>
        <w:rPr>
          <w:rFonts w:ascii="宋体" w:hAnsi="宋体" w:cs="宋体" w:hint="eastAsia"/>
          <w:b/>
          <w:bCs/>
          <w:sz w:val="24"/>
        </w:rPr>
      </w:pPr>
      <w:r>
        <w:rPr>
          <w:rFonts w:ascii="宋体" w:hAnsi="宋体" w:cs="宋体" w:hint="eastAsia"/>
          <w:b/>
          <w:bCs/>
          <w:sz w:val="24"/>
        </w:rPr>
        <w:lastRenderedPageBreak/>
        <w:t>5响应文件递交和谈判</w:t>
      </w:r>
    </w:p>
    <w:p w:rsidR="00151E12" w:rsidRDefault="00151E12" w:rsidP="00151E12">
      <w:pPr>
        <w:spacing w:line="440" w:lineRule="exact"/>
        <w:ind w:leftChars="114" w:left="239" w:firstLineChars="100" w:firstLine="240"/>
        <w:rPr>
          <w:rFonts w:ascii="宋体" w:hAnsi="宋体" w:cs="宋体" w:hint="eastAsia"/>
          <w:bCs/>
          <w:sz w:val="24"/>
        </w:rPr>
      </w:pPr>
      <w:r>
        <w:rPr>
          <w:rFonts w:ascii="宋体" w:hAnsi="宋体" w:cs="宋体" w:hint="eastAsia"/>
          <w:bCs/>
          <w:sz w:val="24"/>
        </w:rPr>
        <w:t>5.1响应文件递交的截止时间（响应截止时间，下同）为【2023年11月03日10时00分】。</w:t>
      </w:r>
    </w:p>
    <w:p w:rsidR="00151E12" w:rsidRDefault="00151E12" w:rsidP="00151E12">
      <w:pPr>
        <w:spacing w:line="440" w:lineRule="exact"/>
        <w:ind w:firstLineChars="200" w:firstLine="480"/>
        <w:rPr>
          <w:rFonts w:ascii="宋体" w:hAnsi="宋体" w:cs="宋体" w:hint="eastAsia"/>
          <w:bCs/>
          <w:sz w:val="24"/>
        </w:rPr>
      </w:pPr>
      <w:r>
        <w:rPr>
          <w:rFonts w:ascii="宋体" w:hAnsi="宋体" w:cs="宋体" w:hint="eastAsia"/>
          <w:bCs/>
          <w:sz w:val="24"/>
        </w:rPr>
        <w:t>5.2响应文件递交方式：现场递交。</w:t>
      </w:r>
    </w:p>
    <w:p w:rsidR="00151E12" w:rsidRDefault="00151E12" w:rsidP="00151E12">
      <w:pPr>
        <w:spacing w:line="440" w:lineRule="exact"/>
        <w:ind w:firstLineChars="200" w:firstLine="480"/>
        <w:rPr>
          <w:rFonts w:ascii="宋体" w:hAnsi="宋体" w:cs="宋体" w:hint="eastAsia"/>
          <w:bCs/>
          <w:sz w:val="24"/>
        </w:rPr>
      </w:pPr>
      <w:r>
        <w:rPr>
          <w:rFonts w:ascii="宋体" w:hAnsi="宋体" w:cs="宋体" w:hint="eastAsia"/>
          <w:bCs/>
          <w:sz w:val="24"/>
        </w:rPr>
        <w:t>5.3递交地点为：宜宾市清源水务集团有限公司2楼会议室（宜宾市南岸路源街1号）。</w:t>
      </w:r>
    </w:p>
    <w:p w:rsidR="00151E12" w:rsidRDefault="00151E12" w:rsidP="00151E12">
      <w:pPr>
        <w:spacing w:line="440" w:lineRule="exact"/>
        <w:ind w:firstLineChars="200" w:firstLine="480"/>
        <w:rPr>
          <w:rFonts w:ascii="宋体" w:hAnsi="宋体" w:cs="宋体" w:hint="eastAsia"/>
          <w:bCs/>
          <w:sz w:val="24"/>
        </w:rPr>
      </w:pPr>
      <w:r>
        <w:rPr>
          <w:rFonts w:ascii="宋体" w:hAnsi="宋体" w:cs="宋体" w:hint="eastAsia"/>
          <w:bCs/>
          <w:sz w:val="24"/>
        </w:rPr>
        <w:t>5.4逾期递交的或者未按指定方式递交或未送达指定地点的响应文件，采购人不予受理。</w:t>
      </w:r>
    </w:p>
    <w:p w:rsidR="00151E12" w:rsidRDefault="00151E12" w:rsidP="00151E12">
      <w:pPr>
        <w:spacing w:line="440" w:lineRule="exact"/>
        <w:ind w:firstLineChars="200" w:firstLine="480"/>
        <w:rPr>
          <w:rFonts w:ascii="宋体" w:hAnsi="宋体" w:cs="宋体" w:hint="eastAsia"/>
          <w:bCs/>
          <w:sz w:val="24"/>
        </w:rPr>
      </w:pPr>
      <w:r>
        <w:rPr>
          <w:rFonts w:ascii="宋体" w:hAnsi="宋体" w:cs="宋体" w:hint="eastAsia"/>
          <w:bCs/>
          <w:sz w:val="24"/>
        </w:rPr>
        <w:t>5.5递交响应文件的供应商应委派代表准时参加谈判活动，谈判开始时间预计为【2023年11月03日10时00分】，与每一响应供应商进行谈判的具体时间另行通知，谈判地点为递交地点。</w:t>
      </w:r>
    </w:p>
    <w:p w:rsidR="00151E12" w:rsidRDefault="00151E12" w:rsidP="00151E12">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151E12" w:rsidRDefault="00151E12" w:rsidP="00151E12">
      <w:pPr>
        <w:spacing w:line="400" w:lineRule="exact"/>
        <w:ind w:firstLineChars="200" w:firstLine="480"/>
        <w:rPr>
          <w:rFonts w:ascii="宋体" w:hAnsi="宋体" w:cs="宋体"/>
          <w:sz w:val="24"/>
        </w:rPr>
      </w:pPr>
      <w:r>
        <w:rPr>
          <w:rFonts w:ascii="宋体" w:hAnsi="宋体" w:cs="宋体" w:hint="eastAsia"/>
          <w:sz w:val="24"/>
        </w:rPr>
        <w:t>本竞争谈判采购公告在宜宾市E路阳光网上购销平台和清源水务官方网站上同时发布。</w:t>
      </w:r>
    </w:p>
    <w:p w:rsidR="00151E12" w:rsidRDefault="00151E12" w:rsidP="00151E12">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联 系 人：【周女士】</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联系电话： 0831-2331316</w:t>
      </w:r>
    </w:p>
    <w:p w:rsidR="00151E12" w:rsidRDefault="00151E12" w:rsidP="00151E12">
      <w:pPr>
        <w:spacing w:line="440" w:lineRule="exact"/>
        <w:ind w:firstLineChars="200" w:firstLine="480"/>
        <w:rPr>
          <w:rFonts w:ascii="宋体" w:hAnsi="宋体" w:cs="宋体"/>
          <w:sz w:val="24"/>
        </w:rPr>
      </w:pPr>
      <w:r>
        <w:rPr>
          <w:rFonts w:ascii="宋体" w:hAnsi="宋体" w:cs="宋体" w:hint="eastAsia"/>
          <w:sz w:val="24"/>
        </w:rPr>
        <w:t>电子邮箱：qyswztb@qq.com</w:t>
      </w:r>
    </w:p>
    <w:p w:rsidR="00151E12" w:rsidRDefault="00151E12" w:rsidP="00151E12">
      <w:pPr>
        <w:wordWrap w:val="0"/>
        <w:spacing w:line="440" w:lineRule="exact"/>
        <w:ind w:firstLineChars="200" w:firstLine="480"/>
        <w:jc w:val="right"/>
        <w:rPr>
          <w:rFonts w:ascii="宋体" w:hAnsi="宋体" w:cs="宋体"/>
          <w:sz w:val="24"/>
        </w:rPr>
      </w:pPr>
      <w:r>
        <w:rPr>
          <w:rFonts w:ascii="宋体" w:hAnsi="宋体" w:cs="宋体" w:hint="eastAsia"/>
          <w:sz w:val="24"/>
        </w:rPr>
        <w:t>2023年10月23日</w:t>
      </w:r>
    </w:p>
    <w:p w:rsidR="00151E12" w:rsidRDefault="00151E12" w:rsidP="00151E12">
      <w:pPr>
        <w:spacing w:line="440" w:lineRule="exact"/>
        <w:rPr>
          <w:rFonts w:ascii="仿宋" w:eastAsia="仿宋" w:hAnsi="仿宋"/>
          <w:sz w:val="24"/>
        </w:rPr>
      </w:pPr>
      <w:r>
        <w:rPr>
          <w:rFonts w:ascii="仿宋" w:eastAsia="仿宋" w:hAnsi="仿宋" w:hint="eastAsia"/>
          <w:sz w:val="24"/>
        </w:rPr>
        <w:t>附件：</w:t>
      </w:r>
    </w:p>
    <w:p w:rsidR="00151E12" w:rsidRDefault="00151E12" w:rsidP="00151E12">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151E12" w:rsidRDefault="00151E12" w:rsidP="00151E12">
      <w:pPr>
        <w:spacing w:before="100" w:beforeAutospacing="1" w:after="100" w:afterAutospacing="1"/>
        <w:jc w:val="right"/>
        <w:rPr>
          <w:rFonts w:ascii="宋体" w:hAnsi="宋体" w:cs="宋体"/>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151E12" w:rsidTr="006B2984">
        <w:trPr>
          <w:trHeight w:hRule="exact" w:val="567"/>
        </w:trPr>
        <w:tc>
          <w:tcPr>
            <w:tcW w:w="1308" w:type="dxa"/>
            <w:noWrap/>
            <w:vAlign w:val="center"/>
          </w:tcPr>
          <w:p w:rsidR="00151E12" w:rsidRDefault="00151E12" w:rsidP="006B2984">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151E12" w:rsidRDefault="00151E12" w:rsidP="006B2984">
            <w:pPr>
              <w:rPr>
                <w:rFonts w:ascii="宋体" w:hAnsi="宋体" w:cs="宋体"/>
                <w:sz w:val="24"/>
              </w:rPr>
            </w:pPr>
            <w:r>
              <w:rPr>
                <w:rFonts w:ascii="宋体" w:hAnsi="宋体" w:cs="宋体" w:hint="eastAsia"/>
                <w:sz w:val="24"/>
              </w:rPr>
              <w:t>【           】项目</w:t>
            </w:r>
          </w:p>
        </w:tc>
      </w:tr>
      <w:tr w:rsidR="00151E12" w:rsidTr="006B2984">
        <w:trPr>
          <w:trHeight w:hRule="exact" w:val="567"/>
        </w:trPr>
        <w:tc>
          <w:tcPr>
            <w:tcW w:w="1308" w:type="dxa"/>
            <w:noWrap/>
            <w:vAlign w:val="center"/>
          </w:tcPr>
          <w:p w:rsidR="00151E12" w:rsidRDefault="00151E12" w:rsidP="006B2984">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151E12" w:rsidRDefault="00151E12" w:rsidP="006B2984">
            <w:pPr>
              <w:jc w:val="left"/>
              <w:rPr>
                <w:rFonts w:ascii="宋体" w:hAnsi="宋体" w:cs="宋体"/>
                <w:sz w:val="24"/>
              </w:rPr>
            </w:pPr>
            <w:r>
              <w:rPr>
                <w:rFonts w:ascii="宋体" w:hAnsi="宋体" w:cs="宋体" w:hint="eastAsia"/>
                <w:sz w:val="24"/>
              </w:rPr>
              <w:t>￥100元（大写：人民币壹佰元整）</w:t>
            </w:r>
          </w:p>
        </w:tc>
      </w:tr>
      <w:tr w:rsidR="00151E12" w:rsidTr="006B2984">
        <w:trPr>
          <w:trHeight w:hRule="exact" w:val="567"/>
        </w:trPr>
        <w:tc>
          <w:tcPr>
            <w:tcW w:w="1308" w:type="dxa"/>
            <w:noWrap/>
            <w:vAlign w:val="center"/>
          </w:tcPr>
          <w:p w:rsidR="00151E12" w:rsidRDefault="00151E12" w:rsidP="006B2984">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151E12" w:rsidRDefault="00151E12" w:rsidP="006B2984">
            <w:pPr>
              <w:jc w:val="center"/>
              <w:rPr>
                <w:rFonts w:ascii="宋体" w:hAnsi="宋体" w:cs="宋体"/>
                <w:sz w:val="24"/>
                <w:u w:val="single"/>
              </w:rPr>
            </w:pPr>
            <w:r>
              <w:rPr>
                <w:rFonts w:ascii="宋体" w:hAnsi="宋体" w:cs="宋体" w:hint="eastAsia"/>
                <w:sz w:val="24"/>
                <w:u w:val="single"/>
              </w:rPr>
              <w:t xml:space="preserve">          　（盖章）</w:t>
            </w:r>
          </w:p>
        </w:tc>
      </w:tr>
      <w:tr w:rsidR="00151E12" w:rsidTr="006B2984">
        <w:trPr>
          <w:trHeight w:hRule="exact" w:val="567"/>
        </w:trPr>
        <w:tc>
          <w:tcPr>
            <w:tcW w:w="4556" w:type="dxa"/>
            <w:gridSpan w:val="2"/>
            <w:noWrap/>
            <w:vAlign w:val="center"/>
          </w:tcPr>
          <w:p w:rsidR="00151E12" w:rsidRDefault="00151E12" w:rsidP="006B2984">
            <w:pPr>
              <w:rPr>
                <w:rFonts w:ascii="宋体" w:hAnsi="宋体" w:cs="宋体"/>
                <w:sz w:val="24"/>
              </w:rPr>
            </w:pPr>
            <w:r>
              <w:rPr>
                <w:rFonts w:ascii="宋体" w:hAnsi="宋体" w:cs="宋体" w:hint="eastAsia"/>
                <w:sz w:val="24"/>
              </w:rPr>
              <w:t xml:space="preserve">联系人：             </w:t>
            </w:r>
          </w:p>
        </w:tc>
        <w:tc>
          <w:tcPr>
            <w:tcW w:w="4461" w:type="dxa"/>
            <w:vAlign w:val="center"/>
          </w:tcPr>
          <w:p w:rsidR="00151E12" w:rsidRDefault="00151E12" w:rsidP="006B2984">
            <w:pPr>
              <w:rPr>
                <w:rFonts w:ascii="宋体" w:hAnsi="宋体" w:cs="宋体"/>
                <w:sz w:val="24"/>
              </w:rPr>
            </w:pPr>
            <w:r>
              <w:rPr>
                <w:rFonts w:ascii="宋体" w:hAnsi="宋体" w:cs="宋体" w:hint="eastAsia"/>
                <w:sz w:val="24"/>
              </w:rPr>
              <w:t>QQ:</w:t>
            </w:r>
          </w:p>
        </w:tc>
      </w:tr>
      <w:tr w:rsidR="00151E12" w:rsidTr="006B2984">
        <w:trPr>
          <w:trHeight w:hRule="exact" w:val="567"/>
        </w:trPr>
        <w:tc>
          <w:tcPr>
            <w:tcW w:w="4552" w:type="dxa"/>
            <w:gridSpan w:val="2"/>
            <w:noWrap/>
            <w:vAlign w:val="center"/>
          </w:tcPr>
          <w:p w:rsidR="00151E12" w:rsidRDefault="00151E12" w:rsidP="006B2984">
            <w:pPr>
              <w:rPr>
                <w:rFonts w:ascii="宋体" w:hAnsi="宋体" w:cs="宋体"/>
                <w:sz w:val="24"/>
              </w:rPr>
            </w:pPr>
            <w:r>
              <w:rPr>
                <w:rFonts w:ascii="宋体" w:hAnsi="宋体" w:cs="宋体" w:hint="eastAsia"/>
                <w:sz w:val="24"/>
              </w:rPr>
              <w:lastRenderedPageBreak/>
              <w:t>联系电话：</w:t>
            </w:r>
          </w:p>
        </w:tc>
        <w:tc>
          <w:tcPr>
            <w:tcW w:w="4465" w:type="dxa"/>
            <w:noWrap/>
            <w:vAlign w:val="center"/>
          </w:tcPr>
          <w:p w:rsidR="00151E12" w:rsidRDefault="00151E12" w:rsidP="006B2984">
            <w:pPr>
              <w:rPr>
                <w:rFonts w:ascii="宋体" w:hAnsi="宋体" w:cs="宋体"/>
                <w:sz w:val="24"/>
              </w:rPr>
            </w:pPr>
            <w:r>
              <w:rPr>
                <w:rFonts w:ascii="宋体" w:hAnsi="宋体" w:cs="宋体" w:hint="eastAsia"/>
                <w:sz w:val="24"/>
              </w:rPr>
              <w:t>电子邮箱：</w:t>
            </w:r>
          </w:p>
        </w:tc>
      </w:tr>
      <w:tr w:rsidR="00151E12" w:rsidTr="006B2984">
        <w:trPr>
          <w:trHeight w:hRule="exact" w:val="714"/>
        </w:trPr>
        <w:tc>
          <w:tcPr>
            <w:tcW w:w="9017" w:type="dxa"/>
            <w:gridSpan w:val="3"/>
            <w:noWrap/>
            <w:vAlign w:val="center"/>
          </w:tcPr>
          <w:p w:rsidR="00151E12" w:rsidRDefault="00151E12" w:rsidP="006B2984">
            <w:pPr>
              <w:spacing w:line="360" w:lineRule="auto"/>
              <w:rPr>
                <w:rFonts w:ascii="宋体" w:hAnsi="宋体" w:cs="宋体"/>
                <w:sz w:val="24"/>
              </w:rPr>
            </w:pPr>
            <w:r>
              <w:rPr>
                <w:rFonts w:ascii="宋体" w:hAnsi="宋体" w:cs="宋体" w:hint="eastAsia"/>
                <w:sz w:val="24"/>
              </w:rPr>
              <w:t>注：1、无论采购过程和结果如何，此费用不退。</w:t>
            </w:r>
          </w:p>
        </w:tc>
      </w:tr>
    </w:tbl>
    <w:p w:rsidR="00A718AA" w:rsidRPr="00151E12" w:rsidRDefault="00A718AA"/>
    <w:sectPr w:rsidR="00A718AA" w:rsidRPr="00151E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8AA" w:rsidRDefault="00A718AA" w:rsidP="00151E12">
      <w:r>
        <w:separator/>
      </w:r>
    </w:p>
  </w:endnote>
  <w:endnote w:type="continuationSeparator" w:id="1">
    <w:p w:rsidR="00A718AA" w:rsidRDefault="00A718AA" w:rsidP="00151E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8AA" w:rsidRDefault="00A718AA" w:rsidP="00151E12">
      <w:r>
        <w:separator/>
      </w:r>
    </w:p>
  </w:footnote>
  <w:footnote w:type="continuationSeparator" w:id="1">
    <w:p w:rsidR="00A718AA" w:rsidRDefault="00A718AA" w:rsidP="00151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E12"/>
    <w:rsid w:val="00151E12"/>
    <w:rsid w:val="00297156"/>
    <w:rsid w:val="00A718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51E12"/>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151E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1E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51E12"/>
    <w:rPr>
      <w:sz w:val="18"/>
      <w:szCs w:val="18"/>
    </w:rPr>
  </w:style>
  <w:style w:type="paragraph" w:styleId="a4">
    <w:name w:val="footer"/>
    <w:basedOn w:val="a"/>
    <w:link w:val="Char0"/>
    <w:uiPriority w:val="99"/>
    <w:semiHidden/>
    <w:unhideWhenUsed/>
    <w:rsid w:val="00151E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51E12"/>
    <w:rPr>
      <w:sz w:val="18"/>
      <w:szCs w:val="18"/>
    </w:rPr>
  </w:style>
  <w:style w:type="character" w:customStyle="1" w:styleId="2Char">
    <w:name w:val="标题 2 Char"/>
    <w:basedOn w:val="a0"/>
    <w:link w:val="2"/>
    <w:uiPriority w:val="9"/>
    <w:semiHidden/>
    <w:rsid w:val="00151E1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1701</Characters>
  <Application>Microsoft Office Word</Application>
  <DocSecurity>0</DocSecurity>
  <Lines>14</Lines>
  <Paragraphs>3</Paragraphs>
  <ScaleCrop>false</ScaleCrop>
  <Company>P R C</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2023-10-23T06:22:00Z</dcterms:created>
  <dcterms:modified xsi:type="dcterms:W3CDTF">2023-10-23T06:22:00Z</dcterms:modified>
</cp:coreProperties>
</file>